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CAC3" w14:textId="4BA0E38F" w:rsidR="00D106FF" w:rsidRDefault="00AA2492" w:rsidP="00AA2492">
      <w:pPr>
        <w:spacing w:line="240" w:lineRule="auto"/>
        <w:rPr>
          <w:rFonts w:ascii="Times New Roman" w:hAnsi="Times New Roman" w:cs="Times New Roman"/>
          <w:sz w:val="24"/>
          <w:szCs w:val="24"/>
        </w:rPr>
      </w:pPr>
      <w:r w:rsidRPr="00AA2492">
        <w:rPr>
          <w:rFonts w:ascii="Times New Roman" w:hAnsi="Times New Roman" w:cs="Times New Roman"/>
          <w:sz w:val="24"/>
          <w:szCs w:val="24"/>
        </w:rPr>
        <w:t>I would first like to thank you for your commitment to strengthening the Moly Maid system by joining</w:t>
      </w:r>
      <w:r>
        <w:rPr>
          <w:rFonts w:ascii="Times New Roman" w:hAnsi="Times New Roman" w:cs="Times New Roman"/>
          <w:sz w:val="24"/>
          <w:szCs w:val="24"/>
        </w:rPr>
        <w:t xml:space="preserve"> </w:t>
      </w:r>
      <w:r w:rsidRPr="00AA2492">
        <w:rPr>
          <w:rFonts w:ascii="Times New Roman" w:hAnsi="Times New Roman" w:cs="Times New Roman"/>
          <w:sz w:val="24"/>
          <w:szCs w:val="24"/>
        </w:rPr>
        <w:t>the Blue and Pink Association of Molly Maid owners.</w:t>
      </w:r>
      <w:r>
        <w:rPr>
          <w:rFonts w:ascii="Times New Roman" w:hAnsi="Times New Roman" w:cs="Times New Roman"/>
          <w:sz w:val="24"/>
          <w:szCs w:val="24"/>
        </w:rPr>
        <w:t xml:space="preserve"> </w:t>
      </w:r>
      <w:r w:rsidR="00115550" w:rsidRPr="00C54297">
        <w:rPr>
          <w:rFonts w:ascii="Times New Roman" w:hAnsi="Times New Roman" w:cs="Times New Roman"/>
          <w:sz w:val="24"/>
          <w:szCs w:val="24"/>
        </w:rPr>
        <w:t xml:space="preserve">Our goal is to keep members informed of critical issues affecting our franchises.  </w:t>
      </w:r>
      <w:r w:rsidRPr="00AA2492">
        <w:rPr>
          <w:rFonts w:ascii="Times New Roman" w:hAnsi="Times New Roman" w:cs="Times New Roman"/>
          <w:sz w:val="24"/>
          <w:szCs w:val="24"/>
        </w:rPr>
        <w:t>The forming of the association and back-office work that has to be done in</w:t>
      </w:r>
      <w:r>
        <w:rPr>
          <w:rFonts w:ascii="Times New Roman" w:hAnsi="Times New Roman" w:cs="Times New Roman"/>
          <w:sz w:val="24"/>
          <w:szCs w:val="24"/>
        </w:rPr>
        <w:t xml:space="preserve"> </w:t>
      </w:r>
      <w:r w:rsidRPr="00AA2492">
        <w:rPr>
          <w:rFonts w:ascii="Times New Roman" w:hAnsi="Times New Roman" w:cs="Times New Roman"/>
          <w:sz w:val="24"/>
          <w:szCs w:val="24"/>
        </w:rPr>
        <w:t xml:space="preserve">forming such an association is new to all of us on the board and takes a great deal of time, </w:t>
      </w:r>
      <w:proofErr w:type="gramStart"/>
      <w:r w:rsidRPr="00AA2492">
        <w:rPr>
          <w:rFonts w:ascii="Times New Roman" w:hAnsi="Times New Roman" w:cs="Times New Roman"/>
          <w:sz w:val="24"/>
          <w:szCs w:val="24"/>
        </w:rPr>
        <w:t>We</w:t>
      </w:r>
      <w:proofErr w:type="gramEnd"/>
      <w:r w:rsidRPr="00AA2492">
        <w:rPr>
          <w:rFonts w:ascii="Times New Roman" w:hAnsi="Times New Roman" w:cs="Times New Roman"/>
          <w:sz w:val="24"/>
          <w:szCs w:val="24"/>
        </w:rPr>
        <w:t xml:space="preserve"> will get</w:t>
      </w:r>
      <w:r>
        <w:rPr>
          <w:rFonts w:ascii="Times New Roman" w:hAnsi="Times New Roman" w:cs="Times New Roman"/>
          <w:sz w:val="24"/>
          <w:szCs w:val="24"/>
        </w:rPr>
        <w:t xml:space="preserve"> </w:t>
      </w:r>
      <w:r w:rsidRPr="00AA2492">
        <w:rPr>
          <w:rFonts w:ascii="Times New Roman" w:hAnsi="Times New Roman" w:cs="Times New Roman"/>
          <w:sz w:val="24"/>
          <w:szCs w:val="24"/>
        </w:rPr>
        <w:t>better at communicating our progress as we improve.</w:t>
      </w:r>
    </w:p>
    <w:p w14:paraId="6CA641DF" w14:textId="4777BF15" w:rsidR="007B7738" w:rsidRDefault="00AA2492" w:rsidP="00AA2492">
      <w:pPr>
        <w:spacing w:line="240" w:lineRule="auto"/>
        <w:rPr>
          <w:rFonts w:ascii="Times New Roman" w:hAnsi="Times New Roman" w:cs="Times New Roman"/>
          <w:sz w:val="24"/>
          <w:szCs w:val="24"/>
        </w:rPr>
      </w:pPr>
      <w:r w:rsidRPr="00AA2492">
        <w:rPr>
          <w:rFonts w:ascii="Times New Roman" w:hAnsi="Times New Roman" w:cs="Times New Roman"/>
          <w:sz w:val="24"/>
          <w:szCs w:val="24"/>
        </w:rPr>
        <w:t>The goal of the association is to make certain that Molly Maid owners’ interests are represented and</w:t>
      </w:r>
      <w:r>
        <w:rPr>
          <w:rFonts w:ascii="Times New Roman" w:hAnsi="Times New Roman" w:cs="Times New Roman"/>
          <w:sz w:val="24"/>
          <w:szCs w:val="24"/>
        </w:rPr>
        <w:t xml:space="preserve"> </w:t>
      </w:r>
      <w:r w:rsidRPr="00AA2492">
        <w:rPr>
          <w:rFonts w:ascii="Times New Roman" w:hAnsi="Times New Roman" w:cs="Times New Roman"/>
          <w:sz w:val="24"/>
          <w:szCs w:val="24"/>
        </w:rPr>
        <w:t>that we have some voice in guiding the future of our businesses. Rather than be in conflict with</w:t>
      </w:r>
      <w:r>
        <w:rPr>
          <w:rFonts w:ascii="Times New Roman" w:hAnsi="Times New Roman" w:cs="Times New Roman"/>
          <w:sz w:val="24"/>
          <w:szCs w:val="24"/>
        </w:rPr>
        <w:t xml:space="preserve"> </w:t>
      </w:r>
      <w:r w:rsidRPr="00AA2492">
        <w:rPr>
          <w:rFonts w:ascii="Times New Roman" w:hAnsi="Times New Roman" w:cs="Times New Roman"/>
          <w:sz w:val="24"/>
          <w:szCs w:val="24"/>
        </w:rPr>
        <w:t>Neighborly, we want to work with the ownership in improving the system for all. Without a voice we</w:t>
      </w:r>
      <w:r>
        <w:rPr>
          <w:rFonts w:ascii="Times New Roman" w:hAnsi="Times New Roman" w:cs="Times New Roman"/>
          <w:sz w:val="24"/>
          <w:szCs w:val="24"/>
        </w:rPr>
        <w:t xml:space="preserve"> </w:t>
      </w:r>
      <w:r w:rsidRPr="00AA2492">
        <w:rPr>
          <w:rFonts w:ascii="Times New Roman" w:hAnsi="Times New Roman" w:cs="Times New Roman"/>
          <w:sz w:val="24"/>
          <w:szCs w:val="24"/>
        </w:rPr>
        <w:t>fear changes that are damaging to owners will occur.</w:t>
      </w:r>
    </w:p>
    <w:p w14:paraId="7DA71136" w14:textId="7C6C7D0D" w:rsidR="00AA2492" w:rsidRPr="00C54297" w:rsidRDefault="00AA2492" w:rsidP="00AA2492">
      <w:pPr>
        <w:spacing w:line="240" w:lineRule="auto"/>
        <w:rPr>
          <w:rFonts w:ascii="Times New Roman" w:hAnsi="Times New Roman" w:cs="Times New Roman"/>
          <w:sz w:val="24"/>
          <w:szCs w:val="24"/>
        </w:rPr>
      </w:pPr>
      <w:r>
        <w:rPr>
          <w:rFonts w:ascii="Times New Roman" w:hAnsi="Times New Roman" w:cs="Times New Roman"/>
          <w:sz w:val="24"/>
          <w:szCs w:val="24"/>
        </w:rPr>
        <w:t>Below is some of the major issues we are addressing:</w:t>
      </w:r>
    </w:p>
    <w:p w14:paraId="120BA071" w14:textId="77777777" w:rsidR="00115550" w:rsidRPr="008F6C48" w:rsidRDefault="00115550">
      <w:pPr>
        <w:rPr>
          <w:rFonts w:ascii="Times New Roman" w:hAnsi="Times New Roman" w:cs="Times New Roman"/>
          <w:b/>
          <w:bCs/>
          <w:sz w:val="32"/>
          <w:szCs w:val="32"/>
          <w:u w:val="single"/>
        </w:rPr>
      </w:pPr>
      <w:r w:rsidRPr="008F6C48">
        <w:rPr>
          <w:rFonts w:ascii="Times New Roman" w:hAnsi="Times New Roman" w:cs="Times New Roman"/>
          <w:b/>
          <w:bCs/>
          <w:sz w:val="32"/>
          <w:szCs w:val="32"/>
          <w:u w:val="single"/>
        </w:rPr>
        <w:t>Major Changes when renewing your Franchise Agreement:</w:t>
      </w:r>
    </w:p>
    <w:p w14:paraId="694EA3D4" w14:textId="77777777" w:rsidR="007B7738" w:rsidRPr="007B7738" w:rsidRDefault="007B7738">
      <w:pPr>
        <w:rPr>
          <w:rFonts w:ascii="Times New Roman" w:hAnsi="Times New Roman" w:cs="Times New Roman"/>
          <w:b/>
          <w:bCs/>
          <w:sz w:val="32"/>
          <w:szCs w:val="32"/>
        </w:rPr>
      </w:pPr>
    </w:p>
    <w:p w14:paraId="6316BD6E" w14:textId="77777777" w:rsidR="00115550" w:rsidRPr="00C54297" w:rsidRDefault="00115550" w:rsidP="00115550">
      <w:pPr>
        <w:pStyle w:val="ListParagraph"/>
        <w:numPr>
          <w:ilvl w:val="0"/>
          <w:numId w:val="1"/>
        </w:numPr>
        <w:rPr>
          <w:rFonts w:ascii="Times New Roman" w:hAnsi="Times New Roman" w:cs="Times New Roman"/>
          <w:b/>
          <w:bCs/>
          <w:sz w:val="24"/>
          <w:szCs w:val="24"/>
          <w:u w:val="single"/>
        </w:rPr>
      </w:pPr>
      <w:r w:rsidRPr="00C54297">
        <w:rPr>
          <w:rFonts w:ascii="Times New Roman" w:hAnsi="Times New Roman" w:cs="Times New Roman"/>
          <w:b/>
          <w:bCs/>
          <w:sz w:val="24"/>
          <w:szCs w:val="24"/>
          <w:u w:val="single"/>
        </w:rPr>
        <w:t>Transfer</w:t>
      </w:r>
      <w:r w:rsidR="00EF3BE4" w:rsidRPr="00C54297">
        <w:rPr>
          <w:rFonts w:ascii="Times New Roman" w:hAnsi="Times New Roman" w:cs="Times New Roman"/>
          <w:b/>
          <w:bCs/>
          <w:sz w:val="24"/>
          <w:szCs w:val="24"/>
          <w:u w:val="single"/>
        </w:rPr>
        <w:t xml:space="preserve"> (Selling)</w:t>
      </w:r>
      <w:r w:rsidRPr="00C54297">
        <w:rPr>
          <w:rFonts w:ascii="Times New Roman" w:hAnsi="Times New Roman" w:cs="Times New Roman"/>
          <w:b/>
          <w:bCs/>
          <w:sz w:val="24"/>
          <w:szCs w:val="24"/>
          <w:u w:val="single"/>
        </w:rPr>
        <w:t xml:space="preserve"> fee</w:t>
      </w:r>
    </w:p>
    <w:p w14:paraId="2453A3A0" w14:textId="5FD61D56" w:rsidR="00115550" w:rsidRPr="00C54297" w:rsidRDefault="00115550"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 xml:space="preserve">Transfer </w:t>
      </w:r>
      <w:r w:rsidR="00EF3BE4" w:rsidRPr="00C54297">
        <w:rPr>
          <w:rFonts w:ascii="Times New Roman" w:hAnsi="Times New Roman" w:cs="Times New Roman"/>
          <w:sz w:val="24"/>
          <w:szCs w:val="24"/>
        </w:rPr>
        <w:t>t</w:t>
      </w:r>
      <w:r w:rsidRPr="00C54297">
        <w:rPr>
          <w:rFonts w:ascii="Times New Roman" w:hAnsi="Times New Roman" w:cs="Times New Roman"/>
          <w:sz w:val="24"/>
          <w:szCs w:val="24"/>
        </w:rPr>
        <w:t>he greater of (</w:t>
      </w:r>
      <w:proofErr w:type="spellStart"/>
      <w:r w:rsidRPr="00C54297">
        <w:rPr>
          <w:rFonts w:ascii="Times New Roman" w:hAnsi="Times New Roman" w:cs="Times New Roman"/>
          <w:sz w:val="24"/>
          <w:szCs w:val="24"/>
        </w:rPr>
        <w:t>i</w:t>
      </w:r>
      <w:proofErr w:type="spellEnd"/>
      <w:r w:rsidRPr="00C54297">
        <w:rPr>
          <w:rFonts w:ascii="Times New Roman" w:hAnsi="Times New Roman" w:cs="Times New Roman"/>
          <w:sz w:val="24"/>
          <w:szCs w:val="24"/>
        </w:rPr>
        <w:t xml:space="preserve">) $7,500 or (ii) 5% of the sales price. If you authorize us to enlist a </w:t>
      </w:r>
      <w:r w:rsidR="00A87E12" w:rsidRPr="00C54297">
        <w:rPr>
          <w:rFonts w:ascii="Times New Roman" w:hAnsi="Times New Roman" w:cs="Times New Roman"/>
          <w:sz w:val="24"/>
          <w:szCs w:val="24"/>
        </w:rPr>
        <w:t>third</w:t>
      </w:r>
      <w:r w:rsidR="00A87E12">
        <w:rPr>
          <w:rFonts w:ascii="Times New Roman" w:hAnsi="Times New Roman" w:cs="Times New Roman"/>
          <w:sz w:val="24"/>
          <w:szCs w:val="24"/>
        </w:rPr>
        <w:t>-party</w:t>
      </w:r>
      <w:r w:rsidRPr="00C54297">
        <w:rPr>
          <w:rFonts w:ascii="Times New Roman" w:hAnsi="Times New Roman" w:cs="Times New Roman"/>
          <w:sz w:val="24"/>
          <w:szCs w:val="24"/>
        </w:rPr>
        <w:t xml:space="preserve"> broker to locate the transferee, you must pay the then-current broker fee. All outstanding</w:t>
      </w:r>
      <w:r w:rsidR="008A4262">
        <w:rPr>
          <w:rFonts w:ascii="Times New Roman" w:hAnsi="Times New Roman" w:cs="Times New Roman"/>
          <w:sz w:val="24"/>
          <w:szCs w:val="24"/>
        </w:rPr>
        <w:t xml:space="preserve"> </w:t>
      </w:r>
      <w:r w:rsidRPr="00C54297">
        <w:rPr>
          <w:rFonts w:ascii="Times New Roman" w:hAnsi="Times New Roman" w:cs="Times New Roman"/>
          <w:sz w:val="24"/>
          <w:szCs w:val="24"/>
        </w:rPr>
        <w:t>fees due prior to transfer. Transferee must buy a transfer initial package; these items typically</w:t>
      </w:r>
      <w:r w:rsidR="008A4262">
        <w:rPr>
          <w:rFonts w:ascii="Times New Roman" w:hAnsi="Times New Roman" w:cs="Times New Roman"/>
          <w:sz w:val="24"/>
          <w:szCs w:val="24"/>
        </w:rPr>
        <w:t xml:space="preserve"> </w:t>
      </w:r>
      <w:r w:rsidRPr="00C54297">
        <w:rPr>
          <w:rFonts w:ascii="Times New Roman" w:hAnsi="Times New Roman" w:cs="Times New Roman"/>
          <w:sz w:val="24"/>
          <w:szCs w:val="24"/>
        </w:rPr>
        <w:t>cost $4,500 and are payable directly to the vendors we designate. The transfer fee is due before</w:t>
      </w:r>
      <w:r w:rsidR="008A4262">
        <w:rPr>
          <w:rFonts w:ascii="Times New Roman" w:hAnsi="Times New Roman" w:cs="Times New Roman"/>
          <w:sz w:val="24"/>
          <w:szCs w:val="24"/>
        </w:rPr>
        <w:t xml:space="preserve"> </w:t>
      </w:r>
      <w:r w:rsidRPr="00C54297">
        <w:rPr>
          <w:rFonts w:ascii="Times New Roman" w:hAnsi="Times New Roman" w:cs="Times New Roman"/>
          <w:sz w:val="24"/>
          <w:szCs w:val="24"/>
        </w:rPr>
        <w:t>the transfer. The transfer initial package is payable per supplier’s terms. You must pay us this</w:t>
      </w:r>
      <w:r w:rsidR="008A4262">
        <w:rPr>
          <w:rFonts w:ascii="Times New Roman" w:hAnsi="Times New Roman" w:cs="Times New Roman"/>
          <w:sz w:val="24"/>
          <w:szCs w:val="24"/>
        </w:rPr>
        <w:t xml:space="preserve"> </w:t>
      </w:r>
      <w:r w:rsidRPr="00C54297">
        <w:rPr>
          <w:rFonts w:ascii="Times New Roman" w:hAnsi="Times New Roman" w:cs="Times New Roman"/>
          <w:sz w:val="24"/>
          <w:szCs w:val="24"/>
        </w:rPr>
        <w:t xml:space="preserve">fee on the total gross sales price of the Business, </w:t>
      </w:r>
      <w:r w:rsidRPr="008A4262">
        <w:rPr>
          <w:rFonts w:ascii="Times New Roman" w:hAnsi="Times New Roman" w:cs="Times New Roman"/>
          <w:b/>
          <w:bCs/>
          <w:sz w:val="24"/>
          <w:szCs w:val="24"/>
        </w:rPr>
        <w:t>including all assets of the Business</w:t>
      </w:r>
      <w:r w:rsidR="008A4262" w:rsidRPr="008A4262">
        <w:rPr>
          <w:rFonts w:ascii="Times New Roman" w:hAnsi="Times New Roman" w:cs="Times New Roman"/>
          <w:sz w:val="24"/>
          <w:szCs w:val="24"/>
        </w:rPr>
        <w:t xml:space="preserve"> </w:t>
      </w:r>
      <w:r w:rsidR="008A4262" w:rsidRPr="008A4262">
        <w:rPr>
          <w:rFonts w:ascii="Times New Roman" w:hAnsi="Times New Roman" w:cs="Times New Roman"/>
          <w:b/>
          <w:bCs/>
          <w:sz w:val="24"/>
          <w:szCs w:val="24"/>
        </w:rPr>
        <w:t>(</w:t>
      </w:r>
      <w:r w:rsidR="00A87E12" w:rsidRPr="008A4262">
        <w:rPr>
          <w:rFonts w:ascii="Times New Roman" w:hAnsi="Times New Roman" w:cs="Times New Roman"/>
          <w:b/>
          <w:bCs/>
          <w:sz w:val="24"/>
          <w:szCs w:val="24"/>
        </w:rPr>
        <w:t>i.e.,</w:t>
      </w:r>
      <w:r w:rsidR="008A4262" w:rsidRPr="008A4262">
        <w:rPr>
          <w:rFonts w:ascii="Times New Roman" w:hAnsi="Times New Roman" w:cs="Times New Roman"/>
          <w:b/>
          <w:bCs/>
          <w:sz w:val="24"/>
          <w:szCs w:val="24"/>
        </w:rPr>
        <w:t xml:space="preserve"> cars</w:t>
      </w:r>
      <w:r w:rsidR="00AA2492">
        <w:rPr>
          <w:rFonts w:ascii="Times New Roman" w:hAnsi="Times New Roman" w:cs="Times New Roman"/>
          <w:b/>
          <w:bCs/>
          <w:sz w:val="24"/>
          <w:szCs w:val="24"/>
        </w:rPr>
        <w:t>. office equipment, supplies, etc.</w:t>
      </w:r>
      <w:r w:rsidR="008A4262" w:rsidRPr="008A4262">
        <w:rPr>
          <w:rFonts w:ascii="Times New Roman" w:hAnsi="Times New Roman" w:cs="Times New Roman"/>
          <w:b/>
          <w:bCs/>
          <w:sz w:val="24"/>
          <w:szCs w:val="24"/>
        </w:rPr>
        <w:t>)</w:t>
      </w:r>
      <w:r w:rsidRPr="008A4262">
        <w:rPr>
          <w:rFonts w:ascii="Times New Roman" w:hAnsi="Times New Roman" w:cs="Times New Roman"/>
          <w:b/>
          <w:bCs/>
          <w:sz w:val="24"/>
          <w:szCs w:val="24"/>
        </w:rPr>
        <w:t>,</w:t>
      </w:r>
      <w:r w:rsidRPr="00C54297">
        <w:rPr>
          <w:rFonts w:ascii="Times New Roman" w:hAnsi="Times New Roman" w:cs="Times New Roman"/>
          <w:sz w:val="24"/>
          <w:szCs w:val="24"/>
        </w:rPr>
        <w:t xml:space="preserve"> when</w:t>
      </w:r>
      <w:r w:rsidR="008A4262">
        <w:rPr>
          <w:rFonts w:ascii="Times New Roman" w:hAnsi="Times New Roman" w:cs="Times New Roman"/>
          <w:sz w:val="24"/>
          <w:szCs w:val="24"/>
        </w:rPr>
        <w:t xml:space="preserve"> </w:t>
      </w:r>
      <w:r w:rsidRPr="00C54297">
        <w:rPr>
          <w:rFonts w:ascii="Times New Roman" w:hAnsi="Times New Roman" w:cs="Times New Roman"/>
          <w:sz w:val="24"/>
          <w:szCs w:val="24"/>
        </w:rPr>
        <w:t>you sell your Business, but we may discount or waive the transfer fee if the transfer is to a</w:t>
      </w:r>
      <w:r w:rsidR="00A87E12">
        <w:rPr>
          <w:rFonts w:ascii="Times New Roman" w:hAnsi="Times New Roman" w:cs="Times New Roman"/>
          <w:sz w:val="24"/>
          <w:szCs w:val="24"/>
        </w:rPr>
        <w:t xml:space="preserve"> </w:t>
      </w:r>
      <w:r w:rsidRPr="00C54297">
        <w:rPr>
          <w:rFonts w:ascii="Times New Roman" w:hAnsi="Times New Roman" w:cs="Times New Roman"/>
          <w:sz w:val="24"/>
          <w:szCs w:val="24"/>
        </w:rPr>
        <w:t xml:space="preserve">legal </w:t>
      </w:r>
      <w:r w:rsidR="00A87E12" w:rsidRPr="00C54297">
        <w:rPr>
          <w:rFonts w:ascii="Times New Roman" w:hAnsi="Times New Roman" w:cs="Times New Roman"/>
          <w:sz w:val="24"/>
          <w:szCs w:val="24"/>
        </w:rPr>
        <w:t>entity,</w:t>
      </w:r>
      <w:r w:rsidRPr="00C54297">
        <w:rPr>
          <w:rFonts w:ascii="Times New Roman" w:hAnsi="Times New Roman" w:cs="Times New Roman"/>
          <w:sz w:val="24"/>
          <w:szCs w:val="24"/>
        </w:rPr>
        <w:t xml:space="preserve"> you control or to a member of your immediate family (See Section 10.C. of the</w:t>
      </w:r>
      <w:r w:rsidR="008A4262">
        <w:rPr>
          <w:rFonts w:ascii="Times New Roman" w:hAnsi="Times New Roman" w:cs="Times New Roman"/>
          <w:sz w:val="24"/>
          <w:szCs w:val="24"/>
        </w:rPr>
        <w:t xml:space="preserve"> </w:t>
      </w:r>
      <w:r w:rsidRPr="00C54297">
        <w:rPr>
          <w:rFonts w:ascii="Times New Roman" w:hAnsi="Times New Roman" w:cs="Times New Roman"/>
          <w:sz w:val="24"/>
          <w:szCs w:val="24"/>
        </w:rPr>
        <w:t>Franchise Agreement).</w:t>
      </w:r>
    </w:p>
    <w:p w14:paraId="37B8FE4D" w14:textId="77777777" w:rsidR="00115550" w:rsidRPr="00C54297" w:rsidRDefault="00115550" w:rsidP="00115550">
      <w:pPr>
        <w:pStyle w:val="ListParagraph"/>
        <w:numPr>
          <w:ilvl w:val="0"/>
          <w:numId w:val="1"/>
        </w:numPr>
        <w:rPr>
          <w:rFonts w:ascii="Times New Roman" w:hAnsi="Times New Roman" w:cs="Times New Roman"/>
          <w:b/>
          <w:bCs/>
          <w:sz w:val="24"/>
          <w:szCs w:val="24"/>
          <w:u w:val="single"/>
        </w:rPr>
      </w:pPr>
      <w:r w:rsidRPr="00C54297">
        <w:rPr>
          <w:rFonts w:ascii="Times New Roman" w:hAnsi="Times New Roman" w:cs="Times New Roman"/>
          <w:b/>
          <w:bCs/>
          <w:sz w:val="24"/>
          <w:szCs w:val="24"/>
          <w:u w:val="single"/>
        </w:rPr>
        <w:t>Royalties</w:t>
      </w:r>
    </w:p>
    <w:p w14:paraId="4F00AD42" w14:textId="1F677AA1" w:rsidR="00EF3BE4" w:rsidRDefault="00CF0CAB" w:rsidP="00C54297">
      <w:pPr>
        <w:spacing w:line="240" w:lineRule="auto"/>
        <w:rPr>
          <w:rFonts w:ascii="Times New Roman" w:hAnsi="Times New Roman" w:cs="Times New Roman"/>
          <w:b/>
          <w:bCs/>
          <w:sz w:val="24"/>
          <w:szCs w:val="24"/>
        </w:rPr>
      </w:pPr>
      <w:r w:rsidRPr="00C54297">
        <w:rPr>
          <w:rFonts w:ascii="Times New Roman" w:hAnsi="Times New Roman" w:cs="Times New Roman"/>
          <w:sz w:val="24"/>
          <w:szCs w:val="24"/>
        </w:rPr>
        <w:t>When you renew</w:t>
      </w:r>
      <w:r w:rsidR="00C54297" w:rsidRPr="00C54297">
        <w:rPr>
          <w:rFonts w:ascii="Times New Roman" w:hAnsi="Times New Roman" w:cs="Times New Roman"/>
          <w:sz w:val="24"/>
          <w:szCs w:val="24"/>
        </w:rPr>
        <w:t>,</w:t>
      </w:r>
      <w:r w:rsidRPr="00C54297">
        <w:rPr>
          <w:rFonts w:ascii="Times New Roman" w:hAnsi="Times New Roman" w:cs="Times New Roman"/>
          <w:sz w:val="24"/>
          <w:szCs w:val="24"/>
        </w:rPr>
        <w:t xml:space="preserve"> the clause that you will have the same royalty structure is removed.  You are no longer guaranteed the same rate and ranges.</w:t>
      </w:r>
      <w:r w:rsidR="00EF3BE4" w:rsidRPr="00C54297">
        <w:rPr>
          <w:rFonts w:ascii="Times New Roman" w:hAnsi="Times New Roman" w:cs="Times New Roman"/>
          <w:sz w:val="24"/>
          <w:szCs w:val="24"/>
        </w:rPr>
        <w:t xml:space="preserve"> The current License structure is $0 – $500,000.99 6½%; $500,001 – $800,000.99 6%; $800,001 –$1,200,000.99 5½%; $1,200,001 – $1,600,000.99 5%; $1,600,001 – $2,000,000.99 4½% over $2,000,001 4%</w:t>
      </w:r>
      <w:r w:rsidR="008A2A19">
        <w:rPr>
          <w:rFonts w:ascii="Times New Roman" w:hAnsi="Times New Roman" w:cs="Times New Roman"/>
          <w:sz w:val="24"/>
          <w:szCs w:val="24"/>
        </w:rPr>
        <w:t xml:space="preserve">.  Also, if you have multiple franchise agreements, Neighborly is looking into removing blended rates and assessing royalties and ranges per agreement. </w:t>
      </w:r>
      <w:r w:rsidR="008A2A19" w:rsidRPr="008A2A19">
        <w:rPr>
          <w:rFonts w:ascii="Times New Roman" w:hAnsi="Times New Roman" w:cs="Times New Roman"/>
          <w:b/>
          <w:bCs/>
          <w:sz w:val="24"/>
          <w:szCs w:val="24"/>
        </w:rPr>
        <w:t>This will significantly increase your royalties.</w:t>
      </w:r>
    </w:p>
    <w:p w14:paraId="68039C49" w14:textId="740854C6" w:rsidR="00C54297" w:rsidRDefault="00597C78" w:rsidP="00C54297">
      <w:pPr>
        <w:spacing w:line="240" w:lineRule="auto"/>
        <w:rPr>
          <w:rFonts w:ascii="Times New Roman" w:hAnsi="Times New Roman" w:cs="Times New Roman"/>
          <w:b/>
          <w:bCs/>
          <w:sz w:val="24"/>
          <w:szCs w:val="24"/>
        </w:rPr>
      </w:pPr>
      <w:r>
        <w:rPr>
          <w:rFonts w:ascii="Times New Roman" w:hAnsi="Times New Roman" w:cs="Times New Roman"/>
          <w:b/>
          <w:bCs/>
          <w:sz w:val="24"/>
          <w:szCs w:val="24"/>
        </w:rPr>
        <w:t>Potential to charge royalties per agreement.</w:t>
      </w:r>
    </w:p>
    <w:p w14:paraId="6D8F7828" w14:textId="77777777" w:rsidR="00C54297" w:rsidRPr="00C54297" w:rsidRDefault="00C54297" w:rsidP="00C54297">
      <w:pPr>
        <w:pStyle w:val="ListParagraph"/>
        <w:numPr>
          <w:ilvl w:val="0"/>
          <w:numId w:val="1"/>
        </w:numPr>
        <w:spacing w:line="240" w:lineRule="auto"/>
        <w:rPr>
          <w:rFonts w:ascii="Times New Roman" w:hAnsi="Times New Roman" w:cs="Times New Roman"/>
          <w:b/>
          <w:bCs/>
          <w:sz w:val="24"/>
          <w:szCs w:val="24"/>
          <w:u w:val="single"/>
        </w:rPr>
      </w:pPr>
      <w:r w:rsidRPr="00C54297">
        <w:rPr>
          <w:rFonts w:ascii="Times New Roman" w:hAnsi="Times New Roman" w:cs="Times New Roman"/>
          <w:b/>
          <w:bCs/>
          <w:sz w:val="24"/>
          <w:szCs w:val="24"/>
          <w:u w:val="single"/>
        </w:rPr>
        <w:t>Call Center</w:t>
      </w:r>
    </w:p>
    <w:p w14:paraId="340175FE" w14:textId="2203E0D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Call Center Service Fees vary by vendor. Current fees may include one-time set up fee</w:t>
      </w:r>
    </w:p>
    <w:p w14:paraId="371854A3" w14:textId="7777777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w:t>
      </w:r>
      <w:proofErr w:type="gramStart"/>
      <w:r w:rsidRPr="00C54297">
        <w:rPr>
          <w:rFonts w:ascii="Times New Roman" w:hAnsi="Times New Roman" w:cs="Times New Roman"/>
          <w:sz w:val="24"/>
          <w:szCs w:val="24"/>
        </w:rPr>
        <w:t>which</w:t>
      </w:r>
      <w:proofErr w:type="gramEnd"/>
      <w:r w:rsidRPr="00C54297">
        <w:rPr>
          <w:rFonts w:ascii="Times New Roman" w:hAnsi="Times New Roman" w:cs="Times New Roman"/>
          <w:sz w:val="24"/>
          <w:szCs w:val="24"/>
        </w:rPr>
        <w:t xml:space="preserve"> may range from $0-$249); recurring fees may be based on a per minute, per call</w:t>
      </w:r>
    </w:p>
    <w:p w14:paraId="3B73B001" w14:textId="7777777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basis or a flat monthly fee (which may range from $259.99 to $599.99), and a fee per</w:t>
      </w:r>
    </w:p>
    <w:p w14:paraId="6033F871" w14:textId="7777777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booked sales appointment (which may range from $10 to $30/appointment). Minimum</w:t>
      </w:r>
    </w:p>
    <w:p w14:paraId="44CEFE56" w14:textId="7777777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monthly fees may also apply and may range from $160 to $600. Paid monthly in arrears. You</w:t>
      </w:r>
    </w:p>
    <w:p w14:paraId="540009AD" w14:textId="7777777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t>must use a third-party call center provider for rollover customer calls and for answering customer</w:t>
      </w:r>
    </w:p>
    <w:p w14:paraId="208002EC" w14:textId="77777777" w:rsidR="00C54297" w:rsidRPr="00C54297" w:rsidRDefault="00C54297" w:rsidP="00C54297">
      <w:pPr>
        <w:spacing w:line="240" w:lineRule="auto"/>
        <w:rPr>
          <w:rFonts w:ascii="Times New Roman" w:hAnsi="Times New Roman" w:cs="Times New Roman"/>
          <w:sz w:val="24"/>
          <w:szCs w:val="24"/>
        </w:rPr>
      </w:pPr>
      <w:r w:rsidRPr="00C54297">
        <w:rPr>
          <w:rFonts w:ascii="Times New Roman" w:hAnsi="Times New Roman" w:cs="Times New Roman"/>
          <w:sz w:val="24"/>
          <w:szCs w:val="24"/>
        </w:rPr>
        <w:lastRenderedPageBreak/>
        <w:t>calls outside business hours, including on weekends. You will pay these fees directly to the third</w:t>
      </w:r>
    </w:p>
    <w:p w14:paraId="69FCDFBD" w14:textId="77777777" w:rsidR="00C54297" w:rsidRDefault="00C54297" w:rsidP="00C54297">
      <w:pPr>
        <w:spacing w:line="240" w:lineRule="auto"/>
        <w:rPr>
          <w:rFonts w:ascii="Times New Roman" w:hAnsi="Times New Roman" w:cs="Times New Roman"/>
          <w:b/>
          <w:bCs/>
          <w:sz w:val="24"/>
          <w:szCs w:val="24"/>
        </w:rPr>
      </w:pPr>
      <w:r w:rsidRPr="00C54297">
        <w:rPr>
          <w:rFonts w:ascii="Times New Roman" w:hAnsi="Times New Roman" w:cs="Times New Roman"/>
          <w:sz w:val="24"/>
          <w:szCs w:val="24"/>
        </w:rPr>
        <w:t xml:space="preserve">party vendor. </w:t>
      </w:r>
      <w:r w:rsidRPr="00C54297">
        <w:rPr>
          <w:rFonts w:ascii="Times New Roman" w:hAnsi="Times New Roman" w:cs="Times New Roman"/>
          <w:b/>
          <w:bCs/>
          <w:sz w:val="24"/>
          <w:szCs w:val="24"/>
        </w:rPr>
        <w:t>We reserve the right to require you to use an approved or designated call center</w:t>
      </w:r>
      <w:r>
        <w:rPr>
          <w:rFonts w:ascii="Times New Roman" w:hAnsi="Times New Roman" w:cs="Times New Roman"/>
          <w:b/>
          <w:bCs/>
          <w:sz w:val="24"/>
          <w:szCs w:val="24"/>
        </w:rPr>
        <w:t xml:space="preserve"> </w:t>
      </w:r>
      <w:r w:rsidRPr="00C54297">
        <w:rPr>
          <w:rFonts w:ascii="Times New Roman" w:hAnsi="Times New Roman" w:cs="Times New Roman"/>
          <w:b/>
          <w:bCs/>
          <w:sz w:val="24"/>
          <w:szCs w:val="24"/>
        </w:rPr>
        <w:t>provider, which may be us or our affiliate, and/or to require you to pay the call center fees to us</w:t>
      </w:r>
      <w:r>
        <w:rPr>
          <w:rFonts w:ascii="Times New Roman" w:hAnsi="Times New Roman" w:cs="Times New Roman"/>
          <w:b/>
          <w:bCs/>
          <w:sz w:val="24"/>
          <w:szCs w:val="24"/>
        </w:rPr>
        <w:t xml:space="preserve"> </w:t>
      </w:r>
      <w:r w:rsidRPr="00C54297">
        <w:rPr>
          <w:rFonts w:ascii="Times New Roman" w:hAnsi="Times New Roman" w:cs="Times New Roman"/>
          <w:b/>
          <w:bCs/>
          <w:sz w:val="24"/>
          <w:szCs w:val="24"/>
        </w:rPr>
        <w:t>or our affiliate.</w:t>
      </w:r>
    </w:p>
    <w:p w14:paraId="574C8093" w14:textId="77777777" w:rsidR="00E25940" w:rsidRDefault="00E25940" w:rsidP="00C54297">
      <w:pPr>
        <w:spacing w:line="240" w:lineRule="auto"/>
        <w:rPr>
          <w:rFonts w:ascii="Times New Roman" w:hAnsi="Times New Roman" w:cs="Times New Roman"/>
          <w:b/>
          <w:bCs/>
          <w:sz w:val="24"/>
          <w:szCs w:val="24"/>
        </w:rPr>
      </w:pPr>
    </w:p>
    <w:p w14:paraId="7A685BAF" w14:textId="77777777" w:rsidR="00E25940" w:rsidRPr="00E25940" w:rsidRDefault="00E25940" w:rsidP="00E25940">
      <w:pPr>
        <w:pStyle w:val="ListParagraph"/>
        <w:numPr>
          <w:ilvl w:val="0"/>
          <w:numId w:val="1"/>
        </w:numPr>
        <w:rPr>
          <w:rFonts w:ascii="Times New Roman" w:hAnsi="Times New Roman" w:cs="Times New Roman"/>
          <w:b/>
          <w:bCs/>
          <w:sz w:val="24"/>
          <w:szCs w:val="24"/>
          <w:u w:val="single"/>
        </w:rPr>
      </w:pPr>
      <w:r w:rsidRPr="00E25940">
        <w:rPr>
          <w:rFonts w:ascii="Times New Roman" w:hAnsi="Times New Roman" w:cs="Times New Roman"/>
          <w:b/>
          <w:bCs/>
          <w:sz w:val="24"/>
          <w:szCs w:val="24"/>
          <w:u w:val="single"/>
        </w:rPr>
        <w:t>Paradox will not be free starting in 2024</w:t>
      </w:r>
    </w:p>
    <w:p w14:paraId="2C4D7B74" w14:textId="72D27709" w:rsidR="00E25940" w:rsidRPr="00E25940" w:rsidRDefault="00E25940" w:rsidP="00E25940">
      <w:pPr>
        <w:spacing w:line="240" w:lineRule="auto"/>
        <w:rPr>
          <w:rFonts w:ascii="Times New Roman" w:hAnsi="Times New Roman" w:cs="Times New Roman"/>
          <w:sz w:val="24"/>
          <w:szCs w:val="24"/>
        </w:rPr>
      </w:pPr>
      <w:r w:rsidRPr="00E25940">
        <w:rPr>
          <w:rFonts w:ascii="Times New Roman" w:hAnsi="Times New Roman" w:cs="Times New Roman"/>
          <w:sz w:val="24"/>
          <w:szCs w:val="24"/>
        </w:rPr>
        <w:t>Paradox ATS Fee $0 until 2/5/2024. In January 2024, you will pay a pro-rated portion of the then</w:t>
      </w:r>
      <w:r>
        <w:rPr>
          <w:rFonts w:ascii="Times New Roman" w:hAnsi="Times New Roman" w:cs="Times New Roman"/>
          <w:sz w:val="24"/>
          <w:szCs w:val="24"/>
        </w:rPr>
        <w:t xml:space="preserve"> </w:t>
      </w:r>
      <w:r w:rsidRPr="00E25940">
        <w:rPr>
          <w:rFonts w:ascii="Times New Roman" w:hAnsi="Times New Roman" w:cs="Times New Roman"/>
          <w:sz w:val="24"/>
          <w:szCs w:val="24"/>
        </w:rPr>
        <w:t>current</w:t>
      </w:r>
      <w:r>
        <w:rPr>
          <w:rFonts w:ascii="Times New Roman" w:hAnsi="Times New Roman" w:cs="Times New Roman"/>
          <w:sz w:val="24"/>
          <w:szCs w:val="24"/>
        </w:rPr>
        <w:t xml:space="preserve"> </w:t>
      </w:r>
      <w:r w:rsidRPr="00E25940">
        <w:rPr>
          <w:rFonts w:ascii="Times New Roman" w:hAnsi="Times New Roman" w:cs="Times New Roman"/>
          <w:sz w:val="24"/>
          <w:szCs w:val="24"/>
        </w:rPr>
        <w:t>annual fee ($650 for 2024) for the period from 2/6/2024 through the end of 2024. January 2024 and</w:t>
      </w:r>
      <w:r>
        <w:rPr>
          <w:rFonts w:ascii="Times New Roman" w:hAnsi="Times New Roman" w:cs="Times New Roman"/>
          <w:sz w:val="24"/>
          <w:szCs w:val="24"/>
        </w:rPr>
        <w:t xml:space="preserve"> </w:t>
      </w:r>
      <w:r w:rsidRPr="00E25940">
        <w:rPr>
          <w:rFonts w:ascii="Times New Roman" w:hAnsi="Times New Roman" w:cs="Times New Roman"/>
          <w:sz w:val="24"/>
          <w:szCs w:val="24"/>
        </w:rPr>
        <w:t>annually thereafter. We make this optional third-party web-based applicant tracking system (ATS)</w:t>
      </w:r>
      <w:r>
        <w:rPr>
          <w:rFonts w:ascii="Times New Roman" w:hAnsi="Times New Roman" w:cs="Times New Roman"/>
          <w:sz w:val="24"/>
          <w:szCs w:val="24"/>
        </w:rPr>
        <w:t xml:space="preserve"> </w:t>
      </w:r>
      <w:r w:rsidRPr="00E25940">
        <w:rPr>
          <w:rFonts w:ascii="Times New Roman" w:hAnsi="Times New Roman" w:cs="Times New Roman"/>
          <w:sz w:val="24"/>
          <w:szCs w:val="24"/>
        </w:rPr>
        <w:t>available to you. Until 2/5/2024, you will receive free access to this ATS, subject to your agreement to</w:t>
      </w:r>
      <w:r w:rsidR="00177893">
        <w:rPr>
          <w:rFonts w:ascii="Times New Roman" w:hAnsi="Times New Roman" w:cs="Times New Roman"/>
          <w:sz w:val="24"/>
          <w:szCs w:val="24"/>
        </w:rPr>
        <w:t xml:space="preserve"> </w:t>
      </w:r>
      <w:r w:rsidRPr="00E25940">
        <w:rPr>
          <w:rFonts w:ascii="Times New Roman" w:hAnsi="Times New Roman" w:cs="Times New Roman"/>
          <w:sz w:val="24"/>
          <w:szCs w:val="24"/>
        </w:rPr>
        <w:t>Paradox, Inc.’s terms of use. After that, if you wish to continue MOLLY MAID – 2023 FDD 23 Type of Fee</w:t>
      </w:r>
      <w:r>
        <w:rPr>
          <w:rFonts w:ascii="Times New Roman" w:hAnsi="Times New Roman" w:cs="Times New Roman"/>
          <w:sz w:val="24"/>
          <w:szCs w:val="24"/>
        </w:rPr>
        <w:t xml:space="preserve"> </w:t>
      </w:r>
      <w:r w:rsidRPr="00E25940">
        <w:rPr>
          <w:rFonts w:ascii="Times New Roman" w:hAnsi="Times New Roman" w:cs="Times New Roman"/>
          <w:sz w:val="24"/>
          <w:szCs w:val="24"/>
        </w:rPr>
        <w:t>(Note 1) Amount Due Date Remarks to use this system, you must pay the annual fee for continued</w:t>
      </w:r>
      <w:r>
        <w:rPr>
          <w:rFonts w:ascii="Times New Roman" w:hAnsi="Times New Roman" w:cs="Times New Roman"/>
          <w:sz w:val="24"/>
          <w:szCs w:val="24"/>
        </w:rPr>
        <w:t xml:space="preserve"> </w:t>
      </w:r>
      <w:r w:rsidRPr="00E25940">
        <w:rPr>
          <w:rFonts w:ascii="Times New Roman" w:hAnsi="Times New Roman" w:cs="Times New Roman"/>
          <w:sz w:val="24"/>
          <w:szCs w:val="24"/>
        </w:rPr>
        <w:t>access, which fee will be pro-rated for 2024. We may increase the fee annually to reflect price increases</w:t>
      </w:r>
      <w:r>
        <w:rPr>
          <w:rFonts w:ascii="Times New Roman" w:hAnsi="Times New Roman" w:cs="Times New Roman"/>
          <w:sz w:val="24"/>
          <w:szCs w:val="24"/>
        </w:rPr>
        <w:t xml:space="preserve"> </w:t>
      </w:r>
      <w:r w:rsidRPr="00E25940">
        <w:rPr>
          <w:rFonts w:ascii="Times New Roman" w:hAnsi="Times New Roman" w:cs="Times New Roman"/>
          <w:sz w:val="24"/>
          <w:szCs w:val="24"/>
        </w:rPr>
        <w:t>from the vendor, Paradox, Inc. You may opt out of the Paradox ATS at any time</w:t>
      </w:r>
    </w:p>
    <w:p w14:paraId="252044DB" w14:textId="77777777" w:rsidR="00C54297" w:rsidRDefault="00C54297" w:rsidP="00C54297">
      <w:pPr>
        <w:spacing w:line="240" w:lineRule="auto"/>
        <w:rPr>
          <w:rFonts w:ascii="Times New Roman" w:hAnsi="Times New Roman" w:cs="Times New Roman"/>
          <w:b/>
          <w:bCs/>
          <w:sz w:val="24"/>
          <w:szCs w:val="24"/>
        </w:rPr>
      </w:pPr>
    </w:p>
    <w:p w14:paraId="61FE4E50" w14:textId="399798E2" w:rsidR="00C54297" w:rsidRPr="008F6C48" w:rsidRDefault="008F6C48" w:rsidP="00C54297">
      <w:pPr>
        <w:spacing w:line="240" w:lineRule="auto"/>
        <w:rPr>
          <w:rFonts w:ascii="Times New Roman" w:hAnsi="Times New Roman" w:cs="Times New Roman"/>
          <w:b/>
          <w:bCs/>
          <w:sz w:val="32"/>
          <w:szCs w:val="32"/>
          <w:u w:val="single"/>
        </w:rPr>
      </w:pPr>
      <w:r w:rsidRPr="008F6C48">
        <w:rPr>
          <w:rFonts w:ascii="Times New Roman" w:hAnsi="Times New Roman" w:cs="Times New Roman"/>
          <w:b/>
          <w:bCs/>
          <w:sz w:val="32"/>
          <w:szCs w:val="32"/>
          <w:u w:val="single"/>
        </w:rPr>
        <w:t>MAP Fund</w:t>
      </w:r>
    </w:p>
    <w:p w14:paraId="740F3B36" w14:textId="4983673C" w:rsidR="00115550" w:rsidRDefault="008F6C48" w:rsidP="00115550">
      <w:pPr>
        <w:rPr>
          <w:rFonts w:ascii="Times New Roman" w:hAnsi="Times New Roman" w:cs="Times New Roman"/>
          <w:sz w:val="24"/>
          <w:szCs w:val="24"/>
        </w:rPr>
      </w:pPr>
      <w:r w:rsidRPr="008F6C48">
        <w:rPr>
          <w:rFonts w:ascii="Times New Roman" w:hAnsi="Times New Roman" w:cs="Times New Roman"/>
          <w:sz w:val="24"/>
          <w:szCs w:val="24"/>
        </w:rPr>
        <w:t xml:space="preserve">The MAP Fund will be accounted for separately and will not be used to defray any of </w:t>
      </w:r>
      <w:bookmarkStart w:id="0" w:name="_Hlk145498440"/>
      <w:proofErr w:type="spellStart"/>
      <w:r>
        <w:rPr>
          <w:rFonts w:ascii="Times New Roman" w:hAnsi="Times New Roman" w:cs="Times New Roman"/>
          <w:sz w:val="24"/>
          <w:szCs w:val="24"/>
        </w:rPr>
        <w:t>Neighborly’s</w:t>
      </w:r>
      <w:bookmarkEnd w:id="0"/>
      <w:proofErr w:type="spellEnd"/>
      <w:r>
        <w:rPr>
          <w:rFonts w:ascii="Times New Roman" w:hAnsi="Times New Roman" w:cs="Times New Roman"/>
          <w:sz w:val="24"/>
          <w:szCs w:val="24"/>
        </w:rPr>
        <w:t xml:space="preserve"> </w:t>
      </w:r>
      <w:r w:rsidRPr="008F6C48">
        <w:rPr>
          <w:rFonts w:ascii="Times New Roman" w:hAnsi="Times New Roman" w:cs="Times New Roman"/>
          <w:sz w:val="24"/>
          <w:szCs w:val="24"/>
        </w:rPr>
        <w:t xml:space="preserve"> general operating expenses, except for such expenses, administrative costs and overhead relating to MAP Fund business, including compensation of employees and others providing services to the MAP Fund and other expenses that </w:t>
      </w:r>
      <w:r>
        <w:rPr>
          <w:rFonts w:ascii="Times New Roman" w:hAnsi="Times New Roman" w:cs="Times New Roman"/>
          <w:sz w:val="24"/>
          <w:szCs w:val="24"/>
        </w:rPr>
        <w:t>Neighborly</w:t>
      </w:r>
      <w:r w:rsidRPr="008F6C48">
        <w:rPr>
          <w:rFonts w:ascii="Times New Roman" w:hAnsi="Times New Roman" w:cs="Times New Roman"/>
          <w:sz w:val="24"/>
          <w:szCs w:val="24"/>
        </w:rPr>
        <w:t xml:space="preserve"> incur in activities relating to maintaining, administering, directing and conducting the MAP Fund programs, including, without limitation, conducting market research and public relations activities; preparing advertising promotion and marketing materials; and collecting and accounting for MAP Fund contributions and expenses. If requested, we will provide you an annual unaudited statement of the financial condition of the MAP Fund.  </w:t>
      </w:r>
    </w:p>
    <w:p w14:paraId="3856DB20" w14:textId="38EB7340" w:rsidR="008F6C48" w:rsidRPr="008F6C48" w:rsidRDefault="008F6C48" w:rsidP="00115550">
      <w:pPr>
        <w:rPr>
          <w:rFonts w:ascii="Times New Roman" w:hAnsi="Times New Roman" w:cs="Times New Roman"/>
          <w:b/>
          <w:bCs/>
          <w:sz w:val="24"/>
          <w:szCs w:val="24"/>
        </w:rPr>
      </w:pPr>
      <w:r w:rsidRPr="008F6C48">
        <w:rPr>
          <w:rFonts w:ascii="Times New Roman" w:hAnsi="Times New Roman" w:cs="Times New Roman"/>
          <w:b/>
          <w:bCs/>
          <w:sz w:val="24"/>
          <w:szCs w:val="24"/>
        </w:rPr>
        <w:t>We intend to request the annual statement.</w:t>
      </w:r>
    </w:p>
    <w:p w14:paraId="193D41EF" w14:textId="18B7D2F8" w:rsidR="008F6C48" w:rsidRPr="00AA2492" w:rsidRDefault="00AA2492" w:rsidP="00AA2492">
      <w:pPr>
        <w:spacing w:line="240" w:lineRule="auto"/>
        <w:rPr>
          <w:rFonts w:ascii="Times New Roman" w:hAnsi="Times New Roman" w:cs="Times New Roman"/>
          <w:b/>
          <w:bCs/>
          <w:sz w:val="32"/>
          <w:szCs w:val="32"/>
          <w:u w:val="single"/>
        </w:rPr>
      </w:pPr>
      <w:r w:rsidRPr="00AA2492">
        <w:rPr>
          <w:rFonts w:ascii="Times New Roman" w:hAnsi="Times New Roman" w:cs="Times New Roman"/>
          <w:b/>
          <w:bCs/>
          <w:sz w:val="32"/>
          <w:szCs w:val="32"/>
          <w:u w:val="single"/>
        </w:rPr>
        <w:t>FAC Bylaws</w:t>
      </w:r>
    </w:p>
    <w:p w14:paraId="5835E356" w14:textId="5570E0E5" w:rsidR="00AA2492" w:rsidRDefault="00AA2492" w:rsidP="00115550">
      <w:pPr>
        <w:rPr>
          <w:rFonts w:ascii="Times New Roman" w:hAnsi="Times New Roman" w:cs="Times New Roman"/>
          <w:sz w:val="24"/>
          <w:szCs w:val="24"/>
        </w:rPr>
      </w:pPr>
      <w:r>
        <w:rPr>
          <w:rFonts w:ascii="Times New Roman" w:hAnsi="Times New Roman" w:cs="Times New Roman"/>
          <w:sz w:val="24"/>
          <w:szCs w:val="24"/>
        </w:rPr>
        <w:t xml:space="preserve">The current iteration of the FAC Bylaws is not </w:t>
      </w:r>
      <w:r w:rsidR="00283E5A">
        <w:rPr>
          <w:rFonts w:ascii="Times New Roman" w:hAnsi="Times New Roman" w:cs="Times New Roman"/>
          <w:sz w:val="24"/>
          <w:szCs w:val="24"/>
        </w:rPr>
        <w:t xml:space="preserve">legitimate </w:t>
      </w:r>
      <w:r>
        <w:rPr>
          <w:rFonts w:ascii="Times New Roman" w:hAnsi="Times New Roman" w:cs="Times New Roman"/>
          <w:sz w:val="24"/>
          <w:szCs w:val="24"/>
        </w:rPr>
        <w:t xml:space="preserve">since all of the owners did not vote on the changes </w:t>
      </w:r>
      <w:r w:rsidR="000A7B12">
        <w:rPr>
          <w:rFonts w:ascii="Times New Roman" w:hAnsi="Times New Roman" w:cs="Times New Roman"/>
          <w:sz w:val="24"/>
          <w:szCs w:val="24"/>
        </w:rPr>
        <w:t>The primary change to the bylaws was prohibiting members of the association to be on the FAC</w:t>
      </w:r>
    </w:p>
    <w:p w14:paraId="69203CEB" w14:textId="6C9F5EBA" w:rsidR="004E1465" w:rsidRPr="00C83017" w:rsidRDefault="00C83017" w:rsidP="00C83017">
      <w:pPr>
        <w:spacing w:line="240" w:lineRule="auto"/>
        <w:rPr>
          <w:rFonts w:ascii="Times New Roman" w:hAnsi="Times New Roman" w:cs="Times New Roman"/>
          <w:b/>
          <w:bCs/>
          <w:sz w:val="32"/>
          <w:szCs w:val="32"/>
          <w:u w:val="single"/>
        </w:rPr>
      </w:pPr>
      <w:r w:rsidRPr="00C83017">
        <w:rPr>
          <w:rFonts w:ascii="Times New Roman" w:hAnsi="Times New Roman" w:cs="Times New Roman"/>
          <w:b/>
          <w:bCs/>
          <w:sz w:val="32"/>
          <w:szCs w:val="32"/>
          <w:u w:val="single"/>
        </w:rPr>
        <w:t>Summary</w:t>
      </w:r>
    </w:p>
    <w:p w14:paraId="33BA0901" w14:textId="77777777" w:rsidR="000A7B12" w:rsidRDefault="000A7B12" w:rsidP="00AA2492">
      <w:pPr>
        <w:rPr>
          <w:rFonts w:ascii="Times New Roman" w:hAnsi="Times New Roman" w:cs="Times New Roman"/>
          <w:sz w:val="24"/>
          <w:szCs w:val="24"/>
        </w:rPr>
      </w:pPr>
      <w:r>
        <w:rPr>
          <w:rFonts w:ascii="Times New Roman" w:hAnsi="Times New Roman" w:cs="Times New Roman"/>
          <w:sz w:val="24"/>
          <w:szCs w:val="24"/>
        </w:rPr>
        <w:t xml:space="preserve">These are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the association will be addressing with Neighborly.  These issues are primarily benefiting Neighborly and significantly reducing the financial margins of all the franchises.  </w:t>
      </w:r>
    </w:p>
    <w:p w14:paraId="4F34A5AB" w14:textId="1EBFD1DD" w:rsidR="00AA2492" w:rsidRDefault="000A7B12" w:rsidP="00AA2492">
      <w:pPr>
        <w:rPr>
          <w:rFonts w:ascii="Times New Roman" w:hAnsi="Times New Roman" w:cs="Times New Roman"/>
          <w:sz w:val="24"/>
          <w:szCs w:val="24"/>
        </w:rPr>
      </w:pPr>
      <w:r>
        <w:rPr>
          <w:rFonts w:ascii="Times New Roman" w:hAnsi="Times New Roman" w:cs="Times New Roman"/>
          <w:sz w:val="24"/>
          <w:szCs w:val="24"/>
        </w:rPr>
        <w:t xml:space="preserve">Also, </w:t>
      </w:r>
      <w:r w:rsidRPr="00AA2492">
        <w:rPr>
          <w:rFonts w:ascii="Times New Roman" w:hAnsi="Times New Roman" w:cs="Times New Roman"/>
          <w:sz w:val="24"/>
          <w:szCs w:val="24"/>
        </w:rPr>
        <w:t>we</w:t>
      </w:r>
      <w:r w:rsidR="00AA2492" w:rsidRPr="00AA2492">
        <w:rPr>
          <w:rFonts w:ascii="Times New Roman" w:hAnsi="Times New Roman" w:cs="Times New Roman"/>
          <w:sz w:val="24"/>
          <w:szCs w:val="24"/>
        </w:rPr>
        <w:t xml:space="preserve"> on the board are only a few </w:t>
      </w:r>
      <w:r>
        <w:rPr>
          <w:rFonts w:ascii="Times New Roman" w:hAnsi="Times New Roman" w:cs="Times New Roman"/>
          <w:sz w:val="24"/>
          <w:szCs w:val="24"/>
        </w:rPr>
        <w:t>a</w:t>
      </w:r>
      <w:r w:rsidR="00AA2492" w:rsidRPr="00AA2492">
        <w:rPr>
          <w:rFonts w:ascii="Times New Roman" w:hAnsi="Times New Roman" w:cs="Times New Roman"/>
          <w:sz w:val="24"/>
          <w:szCs w:val="24"/>
        </w:rPr>
        <w:t xml:space="preserve">nd to make the association the real success we know it can </w:t>
      </w:r>
      <w:r w:rsidRPr="00AA2492">
        <w:rPr>
          <w:rFonts w:ascii="Times New Roman" w:hAnsi="Times New Roman" w:cs="Times New Roman"/>
          <w:sz w:val="24"/>
          <w:szCs w:val="24"/>
        </w:rPr>
        <w:t>be, we</w:t>
      </w:r>
      <w:r w:rsidR="00AA2492" w:rsidRPr="00AA2492">
        <w:rPr>
          <w:rFonts w:ascii="Times New Roman" w:hAnsi="Times New Roman" w:cs="Times New Roman"/>
          <w:sz w:val="24"/>
          <w:szCs w:val="24"/>
        </w:rPr>
        <w:t xml:space="preserve"> need your help. Call your neighboring owners and owners you converse with and ask them if they</w:t>
      </w:r>
      <w:r>
        <w:rPr>
          <w:rFonts w:ascii="Times New Roman" w:hAnsi="Times New Roman" w:cs="Times New Roman"/>
          <w:sz w:val="24"/>
          <w:szCs w:val="24"/>
        </w:rPr>
        <w:t xml:space="preserve"> </w:t>
      </w:r>
      <w:r w:rsidR="00AA2492" w:rsidRPr="00AA2492">
        <w:rPr>
          <w:rFonts w:ascii="Times New Roman" w:hAnsi="Times New Roman" w:cs="Times New Roman"/>
          <w:sz w:val="24"/>
          <w:szCs w:val="24"/>
        </w:rPr>
        <w:t>have joined and will they.</w:t>
      </w:r>
      <w:r>
        <w:rPr>
          <w:rFonts w:ascii="Times New Roman" w:hAnsi="Times New Roman" w:cs="Times New Roman"/>
          <w:sz w:val="24"/>
          <w:szCs w:val="24"/>
        </w:rPr>
        <w:t xml:space="preserve"> The greater the percentage of owners involved with the association the bigger the voice we will have to make meaningful changes to our bottomline.</w:t>
      </w:r>
    </w:p>
    <w:sectPr w:rsidR="00AA2492" w:rsidSect="00C830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1D49"/>
    <w:multiLevelType w:val="hybridMultilevel"/>
    <w:tmpl w:val="17E28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11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50"/>
    <w:rsid w:val="000410A5"/>
    <w:rsid w:val="000A7B12"/>
    <w:rsid w:val="00115550"/>
    <w:rsid w:val="00177893"/>
    <w:rsid w:val="001E43DF"/>
    <w:rsid w:val="001E7AF6"/>
    <w:rsid w:val="002010D9"/>
    <w:rsid w:val="00283E5A"/>
    <w:rsid w:val="004E1465"/>
    <w:rsid w:val="00597C78"/>
    <w:rsid w:val="006C34C1"/>
    <w:rsid w:val="007B7738"/>
    <w:rsid w:val="008A2A19"/>
    <w:rsid w:val="008A4262"/>
    <w:rsid w:val="008F6C48"/>
    <w:rsid w:val="00A04E81"/>
    <w:rsid w:val="00A87E12"/>
    <w:rsid w:val="00AA2492"/>
    <w:rsid w:val="00C54297"/>
    <w:rsid w:val="00C83017"/>
    <w:rsid w:val="00CF0CAB"/>
    <w:rsid w:val="00D106FF"/>
    <w:rsid w:val="00E25940"/>
    <w:rsid w:val="00EF3BE4"/>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5A6F"/>
  <w15:docId w15:val="{210B13B4-2361-4571-BE2B-01790190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Rice</dc:creator>
  <cp:keywords/>
  <dc:description/>
  <cp:lastModifiedBy>Don Rice</cp:lastModifiedBy>
  <cp:revision>2</cp:revision>
  <dcterms:created xsi:type="dcterms:W3CDTF">2023-09-16T18:11:00Z</dcterms:created>
  <dcterms:modified xsi:type="dcterms:W3CDTF">2023-09-16T18:11:00Z</dcterms:modified>
</cp:coreProperties>
</file>